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6BDD0A66"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652A81">
        <w:rPr>
          <w:rFonts w:ascii="Arial Narrow" w:hAnsi="Arial Narrow" w:cs="Arial"/>
          <w:b/>
          <w:bCs/>
        </w:rPr>
        <w:t xml:space="preserve">No. 5. </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42CF1152"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highlight w:val="yellow"/>
          </w:rPr>
          <w:id w:val="99950884"/>
          <w:placeholder>
            <w:docPart w:val="862F8025DC5F4172B04DB2D241C33113"/>
          </w:placeholder>
        </w:sdtPr>
        <w:sdtEndPr/>
        <w:sdtContent>
          <w:r w:rsidR="00335CBB" w:rsidRPr="00335CBB">
            <w:rPr>
              <w:rFonts w:ascii="Arial Narrow" w:eastAsia="Calibri" w:hAnsi="Arial Narrow" w:cs="Segoe UI"/>
              <w:b/>
              <w:bCs/>
              <w:i/>
              <w:iCs/>
              <w:u w:val="single"/>
            </w:rPr>
            <w:t xml:space="preserve">La Fiduciaria Colombiana de Comercio Exterior S.A. FIDUCOLDEX - PROCOLOMBIA, está interesado en recibir una propuesta para </w:t>
          </w:r>
          <w:r w:rsidR="00C90184" w:rsidRPr="00C90184">
            <w:rPr>
              <w:rFonts w:ascii="Arial Narrow" w:eastAsia="Calibri" w:hAnsi="Arial Narrow" w:cs="Segoe UI"/>
              <w:b/>
              <w:bCs/>
              <w:i/>
              <w:iCs/>
              <w:u w:val="single"/>
              <w:lang w:val="es-CO"/>
            </w:rPr>
            <w:t>contratar en la renovación del licenciamiento de la herramienta Salesforce para dar continuidad al uso del CRM (</w:t>
          </w:r>
          <w:proofErr w:type="spellStart"/>
          <w:r w:rsidR="00C90184" w:rsidRPr="00C90184">
            <w:rPr>
              <w:rFonts w:ascii="Arial Narrow" w:eastAsia="Calibri" w:hAnsi="Arial Narrow" w:cs="Segoe UI"/>
              <w:b/>
              <w:bCs/>
              <w:i/>
              <w:iCs/>
              <w:u w:val="single"/>
              <w:lang w:val="es-CO"/>
            </w:rPr>
            <w:t>Customer</w:t>
          </w:r>
          <w:proofErr w:type="spellEnd"/>
          <w:r w:rsidR="00C90184" w:rsidRPr="00C90184">
            <w:rPr>
              <w:rFonts w:ascii="Arial Narrow" w:eastAsia="Calibri" w:hAnsi="Arial Narrow" w:cs="Segoe UI"/>
              <w:b/>
              <w:bCs/>
              <w:i/>
              <w:iCs/>
              <w:u w:val="single"/>
              <w:lang w:val="es-CO"/>
            </w:rPr>
            <w:t xml:space="preserve"> </w:t>
          </w:r>
          <w:proofErr w:type="spellStart"/>
          <w:r w:rsidR="00C90184" w:rsidRPr="00C90184">
            <w:rPr>
              <w:rFonts w:ascii="Arial Narrow" w:eastAsia="Calibri" w:hAnsi="Arial Narrow" w:cs="Segoe UI"/>
              <w:b/>
              <w:bCs/>
              <w:i/>
              <w:iCs/>
              <w:u w:val="single"/>
              <w:lang w:val="es-CO"/>
            </w:rPr>
            <w:t>Relationship</w:t>
          </w:r>
          <w:proofErr w:type="spellEnd"/>
          <w:r w:rsidR="00C90184" w:rsidRPr="00C90184">
            <w:rPr>
              <w:rFonts w:ascii="Arial Narrow" w:eastAsia="Calibri" w:hAnsi="Arial Narrow" w:cs="Segoe UI"/>
              <w:b/>
              <w:bCs/>
              <w:i/>
              <w:iCs/>
              <w:u w:val="single"/>
              <w:lang w:val="es-CO"/>
            </w:rPr>
            <w:t xml:space="preserve"> Management) y aplicativos de uso interno, requeridos para seguimiento a la gestión de ProColombia</w:t>
          </w:r>
          <w:r w:rsidR="00342214" w:rsidRPr="00FE585C">
            <w:rPr>
              <w:rFonts w:ascii="Arial Narrow" w:eastAsia="Calibri" w:hAnsi="Arial Narrow" w:cs="Segoe UI"/>
              <w:b/>
              <w:bCs/>
              <w:u w:val="single"/>
            </w:rPr>
            <w:t>”</w:t>
          </w:r>
        </w:sdtContent>
      </w:sdt>
      <w:r w:rsidR="00BD7DA4" w:rsidRPr="00BD7DA4">
        <w:rPr>
          <w:rFonts w:ascii="Arial Narrow" w:hAnsi="Arial Narrow"/>
          <w:b/>
          <w:i/>
          <w:iCs/>
          <w:color w:val="000000" w:themeColor="text1"/>
          <w:u w:val="single"/>
        </w:rPr>
        <w:t>.</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1845847D" w14:textId="77777777" w:rsidR="00447D3C" w:rsidRDefault="00447D3C" w:rsidP="00F85CB9">
      <w:pPr>
        <w:spacing w:line="264" w:lineRule="auto"/>
        <w:jc w:val="both"/>
        <w:rPr>
          <w:rFonts w:ascii="Arial Narrow" w:hAnsi="Arial Narrow" w:cs="Arial"/>
        </w:rPr>
      </w:pPr>
    </w:p>
    <w:p w14:paraId="7D2D0DAD" w14:textId="77777777" w:rsidR="00447D3C" w:rsidRDefault="00447D3C" w:rsidP="00F85CB9">
      <w:pPr>
        <w:spacing w:line="264" w:lineRule="auto"/>
        <w:jc w:val="both"/>
        <w:rPr>
          <w:rFonts w:ascii="Arial Narrow" w:hAnsi="Arial Narrow" w:cs="Arial"/>
        </w:rPr>
      </w:pPr>
    </w:p>
    <w:p w14:paraId="71951697" w14:textId="3DF8644F"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D0B75E2" w14:textId="77777777" w:rsidR="00447D3C" w:rsidRDefault="00447D3C" w:rsidP="00F85CB9">
      <w:pPr>
        <w:jc w:val="both"/>
        <w:rPr>
          <w:rFonts w:ascii="Arial Narrow" w:hAnsi="Arial Narrow" w:cs="Arial"/>
          <w:b/>
        </w:rPr>
      </w:pPr>
    </w:p>
    <w:p w14:paraId="5DCF2C87" w14:textId="77777777" w:rsidR="00447D3C" w:rsidRDefault="00447D3C" w:rsidP="00F85CB9">
      <w:pPr>
        <w:jc w:val="both"/>
        <w:rPr>
          <w:rFonts w:ascii="Arial Narrow" w:hAnsi="Arial Narrow" w:cs="Arial"/>
          <w:b/>
        </w:rPr>
      </w:pPr>
    </w:p>
    <w:p w14:paraId="510B0059" w14:textId="77777777" w:rsidR="00447D3C" w:rsidRDefault="00447D3C" w:rsidP="00F85CB9">
      <w:pPr>
        <w:jc w:val="both"/>
        <w:rPr>
          <w:rFonts w:ascii="Arial Narrow" w:hAnsi="Arial Narrow" w:cs="Arial"/>
          <w:b/>
        </w:rPr>
      </w:pPr>
    </w:p>
    <w:p w14:paraId="7F908CB2" w14:textId="6FEC2316"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0149" w14:textId="77777777" w:rsidR="009C3008" w:rsidRDefault="009C3008">
      <w:r>
        <w:separator/>
      </w:r>
    </w:p>
  </w:endnote>
  <w:endnote w:type="continuationSeparator" w:id="0">
    <w:p w14:paraId="304A49C6" w14:textId="77777777" w:rsidR="009C3008" w:rsidRDefault="009C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D0101" w14:textId="77777777" w:rsidR="009C3008" w:rsidRDefault="009C3008">
      <w:r>
        <w:separator/>
      </w:r>
    </w:p>
  </w:footnote>
  <w:footnote w:type="continuationSeparator" w:id="0">
    <w:p w14:paraId="7B3D9A7E" w14:textId="77777777" w:rsidR="009C3008" w:rsidRDefault="009C3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0C885DD" w:rsidR="00C051A7" w:rsidRDefault="00326F44">
    <w:pPr>
      <w:pStyle w:val="Textoindependiente"/>
      <w:spacing w:line="14" w:lineRule="auto"/>
      <w:rPr>
        <w:sz w:val="20"/>
      </w:rPr>
    </w:pPr>
    <w:r>
      <w:rPr>
        <w:noProof/>
      </w:rPr>
      <w:drawing>
        <wp:anchor distT="0" distB="0" distL="0" distR="0" simplePos="0" relativeHeight="251656704" behindDoc="1" locked="0" layoutInCell="1" allowOverlap="1" wp14:anchorId="609F7BA4" wp14:editId="092AFF1A">
          <wp:simplePos x="0" y="0"/>
          <wp:positionH relativeFrom="margin">
            <wp:align>right</wp:align>
          </wp:positionH>
          <wp:positionV relativeFrom="topMargin">
            <wp:posOffset>304801</wp:posOffset>
          </wp:positionV>
          <wp:extent cx="1826561" cy="346688"/>
          <wp:effectExtent l="0" t="0" r="254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826561" cy="34668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4C85872E" wp14:editId="72C757B2">
          <wp:simplePos x="0" y="0"/>
          <wp:positionH relativeFrom="margin">
            <wp:align>left</wp:align>
          </wp:positionH>
          <wp:positionV relativeFrom="paragraph">
            <wp:posOffset>19050</wp:posOffset>
          </wp:positionV>
          <wp:extent cx="1581150" cy="568960"/>
          <wp:effectExtent l="0" t="0" r="0" b="2540"/>
          <wp:wrapSquare wrapText="bothSides"/>
          <wp:docPr id="1"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El contenido generado por IA puede ser incorrec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568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2AF0"/>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0535"/>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A4C"/>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6F44"/>
    <w:rsid w:val="00327ACA"/>
    <w:rsid w:val="00334532"/>
    <w:rsid w:val="00335CBB"/>
    <w:rsid w:val="00336824"/>
    <w:rsid w:val="00336A76"/>
    <w:rsid w:val="00341370"/>
    <w:rsid w:val="00342214"/>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87498"/>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47D3C"/>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E48"/>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D687C"/>
    <w:rsid w:val="005E2DAE"/>
    <w:rsid w:val="005E3F74"/>
    <w:rsid w:val="005E470B"/>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2A81"/>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5D4F"/>
    <w:rsid w:val="007B0D8A"/>
    <w:rsid w:val="007B1FED"/>
    <w:rsid w:val="007B577D"/>
    <w:rsid w:val="007B770D"/>
    <w:rsid w:val="007C0037"/>
    <w:rsid w:val="007C0275"/>
    <w:rsid w:val="007C19A8"/>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20CC"/>
    <w:rsid w:val="00944FC5"/>
    <w:rsid w:val="009462D0"/>
    <w:rsid w:val="00946EC8"/>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3008"/>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D7DA4"/>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0184"/>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62F8025DC5F4172B04DB2D241C33113"/>
        <w:category>
          <w:name w:val="General"/>
          <w:gallery w:val="placeholder"/>
        </w:category>
        <w:types>
          <w:type w:val="bbPlcHdr"/>
        </w:types>
        <w:behaviors>
          <w:behavior w:val="content"/>
        </w:behaviors>
        <w:guid w:val="{28ECDCC4-10B3-4FAD-B80A-DD8CCDA009AD}"/>
      </w:docPartPr>
      <w:docPartBody>
        <w:p w:rsidR="00772EDA" w:rsidRDefault="00772EDA" w:rsidP="00772EDA">
          <w:pPr>
            <w:pStyle w:val="862F8025DC5F4172B04DB2D241C33113"/>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DA"/>
    <w:rsid w:val="00260535"/>
    <w:rsid w:val="006C3177"/>
    <w:rsid w:val="00772EDA"/>
    <w:rsid w:val="007C19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62F8025DC5F4172B04DB2D241C33113">
    <w:name w:val="862F8025DC5F4172B04DB2D241C33113"/>
    <w:rsid w:val="00772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ED5AB1A5-6A0E-4B8A-8DD7-129DCF27E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CC111D29-569E-4C0E-8C2F-7ADBBDAB666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2151</Characters>
  <Application>Microsoft Office Word</Application>
  <DocSecurity>0</DocSecurity>
  <Lines>42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Daniel Enrique Ballen Castillo</cp:lastModifiedBy>
  <cp:revision>6</cp:revision>
  <dcterms:created xsi:type="dcterms:W3CDTF">2025-09-11T20:27:00Z</dcterms:created>
  <dcterms:modified xsi:type="dcterms:W3CDTF">2025-10-15T16:09:00Z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